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FC" w:rsidRDefault="009845FC" w:rsidP="009845FC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</w:t>
      </w:r>
    </w:p>
    <w:p w:rsidR="009845FC" w:rsidRPr="00F679FB" w:rsidRDefault="009845FC" w:rsidP="009845FC">
      <w:pPr>
        <w:rPr>
          <w:rFonts w:ascii="標楷體" w:eastAsia="標楷體" w:hAnsi="標楷體"/>
          <w:b/>
        </w:rPr>
      </w:pPr>
      <w:r w:rsidRPr="00550425">
        <w:rPr>
          <w:rFonts w:ascii="標楷體" w:eastAsia="標楷體" w:hAnsi="標楷體" w:hint="eastAsia"/>
        </w:rPr>
        <w:t>品項名稱：</w:t>
      </w:r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水平輸送搬運推床</w:t>
      </w:r>
      <w:r w:rsidRPr="00FF50B4">
        <w:rPr>
          <w:rFonts w:ascii="標楷體" w:eastAsia="標楷體" w:hAnsi="標楷體" w:cs="細明體"/>
          <w:kern w:val="0"/>
          <w:szCs w:val="24"/>
          <w:lang w:val="zh-TW"/>
        </w:rPr>
        <w:t>(</w:t>
      </w:r>
      <w:proofErr w:type="gramStart"/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座臥兩用</w:t>
      </w:r>
      <w:proofErr w:type="gramEnd"/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)</w:t>
      </w:r>
      <w:r w:rsidRPr="00550425">
        <w:rPr>
          <w:rFonts w:ascii="標楷體" w:eastAsia="標楷體" w:hAnsi="標楷體" w:hint="eastAsia"/>
          <w:b/>
          <w:color w:val="A6A6A6" w:themeColor="background1" w:themeShade="A6"/>
        </w:rPr>
        <w:t xml:space="preserve">  </w:t>
      </w:r>
      <w:r w:rsidRPr="009845FC">
        <w:rPr>
          <w:rFonts w:ascii="標楷體" w:eastAsia="標楷體" w:hAnsi="標楷體" w:hint="eastAsia"/>
          <w:color w:val="A6A6A6" w:themeColor="background1" w:themeShade="A6"/>
        </w:rPr>
        <w:t xml:space="preserve"> </w:t>
      </w:r>
      <w:r w:rsidRPr="009845FC">
        <w:rPr>
          <w:rFonts w:ascii="標楷體" w:eastAsia="標楷體" w:hAnsi="標楷體" w:hint="eastAsia"/>
        </w:rPr>
        <w:t>數量：5台</w:t>
      </w:r>
    </w:p>
    <w:p w:rsidR="009845FC" w:rsidRDefault="009845FC" w:rsidP="009845FC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:rsidR="009845FC" w:rsidRDefault="009845FC" w:rsidP="009845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</w:t>
      </w:r>
      <w:r w:rsidRPr="00A67C93">
        <w:rPr>
          <w:rFonts w:ascii="標楷體" w:eastAsia="標楷體" w:hAnsi="標楷體" w:hint="eastAsia"/>
          <w:u w:val="single"/>
        </w:rPr>
        <w:t>依單位需求填寫</w:t>
      </w:r>
      <w:r>
        <w:rPr>
          <w:rFonts w:ascii="標楷體" w:eastAsia="標楷體" w:hAnsi="標楷體" w:hint="eastAsia"/>
        </w:rPr>
        <w:t>。</w:t>
      </w:r>
    </w:p>
    <w:p w:rsidR="009845FC" w:rsidRPr="009148BC" w:rsidRDefault="009845FC" w:rsidP="009845FC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</w:t>
      </w:r>
      <w:proofErr w:type="gramStart"/>
      <w:r>
        <w:rPr>
          <w:rFonts w:ascii="標楷體" w:eastAsia="標楷體" w:hAnsi="標楷體" w:hint="eastAsia"/>
        </w:rPr>
        <w:t>介</w:t>
      </w:r>
      <w:proofErr w:type="gramEnd"/>
      <w:r>
        <w:rPr>
          <w:rFonts w:ascii="標楷體" w:eastAsia="標楷體" w:hAnsi="標楷體" w:hint="eastAsia"/>
        </w:rPr>
        <w:t>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系統介接</w:t>
      </w:r>
      <w:r>
        <w:rPr>
          <w:rFonts w:ascii="標楷體" w:eastAsia="標楷體" w:hAnsi="標楷體" w:cs="Arial"/>
          <w:kern w:val="0"/>
          <w:szCs w:val="24"/>
        </w:rPr>
        <w:t>」為必要項目，由資訊</w:t>
      </w:r>
      <w:proofErr w:type="gramStart"/>
      <w:r>
        <w:rPr>
          <w:rFonts w:ascii="標楷體" w:eastAsia="標楷體" w:hAnsi="標楷體" w:cs="Arial"/>
          <w:kern w:val="0"/>
          <w:szCs w:val="24"/>
        </w:rPr>
        <w:t>主管核</w:t>
      </w:r>
      <w:proofErr w:type="gramEnd"/>
      <w:r>
        <w:rPr>
          <w:rFonts w:ascii="標楷體" w:eastAsia="標楷體" w:hAnsi="標楷體" w:cs="Arial"/>
          <w:kern w:val="0"/>
          <w:szCs w:val="24"/>
        </w:rPr>
        <w:t>決。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585"/>
        <w:gridCol w:w="4058"/>
        <w:gridCol w:w="3626"/>
        <w:gridCol w:w="800"/>
      </w:tblGrid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院方檢核</w:t>
            </w:r>
          </w:p>
        </w:tc>
      </w:tr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/>
                <w:szCs w:val="24"/>
              </w:rPr>
              <w:t>基本功能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本設備需具備座姿與臥姿雙模式，並可於臨床照護過程中順暢轉換。</w:t>
            </w:r>
          </w:p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需具備水平輸送（平移）功能，以減少人工抬舉。</w:t>
            </w:r>
          </w:p>
          <w:p w:rsidR="009845FC" w:rsidRPr="0093476E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最大安全承載重量需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≧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100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公斤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以上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，以因應不同體型病。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操作安全性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設備需具備安全鎖定機制，於移動及定位時可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固定床體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推床需具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防滑設計及煞車系統，避免滑動或位移風險。</w:t>
            </w:r>
          </w:p>
          <w:p w:rsidR="00914D7D" w:rsidRPr="0093476E" w:rsidRDefault="009845FC" w:rsidP="00D96DB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="00914D7D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  <w:r w:rsidR="00D96DB3" w:rsidRPr="00B3268C">
              <w:rPr>
                <w:rFonts w:ascii="標楷體" w:eastAsia="標楷體" w:hAnsi="標楷體" w:cs="新細明體"/>
                <w:kern w:val="0"/>
                <w:szCs w:val="24"/>
              </w:rPr>
              <w:t>防跌落設計</w:t>
            </w:r>
            <w:r w:rsidR="00D96DB3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輸送方式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床面</w:t>
            </w:r>
            <w:proofErr w:type="gramStart"/>
            <w:r w:rsidR="00914D7D">
              <w:rPr>
                <w:rFonts w:ascii="標楷體" w:eastAsia="標楷體" w:hAnsi="標楷體" w:cs="標楷體"/>
              </w:rPr>
              <w:t>昇</w:t>
            </w:r>
            <w:proofErr w:type="gramEnd"/>
            <w:r w:rsidR="00914D7D">
              <w:rPr>
                <w:rFonts w:ascii="標楷體" w:eastAsia="標楷體" w:hAnsi="標楷體" w:cs="標楷體"/>
              </w:rPr>
              <w:t>降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護欄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輪軸控制</w:t>
            </w:r>
            <w:r w:rsidR="00914D7D">
              <w:rPr>
                <w:rFonts w:ascii="標楷體" w:eastAsia="標楷體" w:hAnsi="標楷體" w:cs="標楷體" w:hint="eastAsia"/>
              </w:rPr>
              <w:t>等</w:t>
            </w:r>
            <w:r w:rsidR="00D96DB3">
              <w:rPr>
                <w:rFonts w:ascii="標楷體" w:eastAsia="標楷體" w:hAnsi="標楷體" w:cs="標楷體" w:hint="eastAsia"/>
              </w:rPr>
              <w:t>預防</w:t>
            </w:r>
            <w:r w:rsidR="00914D7D">
              <w:rPr>
                <w:rFonts w:ascii="標楷體" w:eastAsia="標楷體" w:hAnsi="標楷體" w:cs="標楷體" w:hint="eastAsia"/>
              </w:rPr>
              <w:t>病人及操作人員安全</w:t>
            </w:r>
            <w:r w:rsidR="00D96DB3">
              <w:rPr>
                <w:rFonts w:ascii="標楷體" w:eastAsia="標楷體" w:hAnsi="標楷體" w:cs="標楷體" w:hint="eastAsia"/>
              </w:rPr>
              <w:t>設計</w:t>
            </w:r>
            <w:r w:rsidR="00914D7D">
              <w:rPr>
                <w:rFonts w:ascii="標楷體" w:eastAsia="標楷體" w:hAnsi="標楷體" w:cs="標楷體" w:hint="eastAsia"/>
              </w:rPr>
              <w:t>(補充說明)</w:t>
            </w:r>
            <w:r w:rsidR="00D96DB3" w:rsidRPr="00B3268C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845FC" w:rsidRPr="00886B6F" w:rsidTr="0074337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人體工學與職業安全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設計需符合人體工學原則，降低護理與照護人員於病人轉移過程中之肌肉骨骼負荷。</w:t>
            </w:r>
          </w:p>
          <w:p w:rsidR="009845FC" w:rsidRPr="00B3268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推床高度調整範圍需符合不同身高操作人員使用，避免彎腰或不當施力。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廠商須提供可佐證之人體工學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或職安相關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設計說明文件。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93476E" w:rsidRDefault="00914D7D" w:rsidP="00AD539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緊急應變與備援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Pr="0093476E" w:rsidRDefault="00914D7D" w:rsidP="00AD539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緊急狀況下仍可執行基本病人轉移功能，不影響病人安全。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B3268C" w:rsidRDefault="00914D7D" w:rsidP="00AD539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法規與標準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Pr="0093476E" w:rsidRDefault="00914D7D" w:rsidP="00AD539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本設備須符合我國醫療器材相關法規規定。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7A1DA3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C86D5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清潔與感染管制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材質需易於清潔與消毒，適用醫療環境常用清潔消毒方式。</w:t>
            </w:r>
          </w:p>
          <w:p w:rsidR="00914D7D" w:rsidRPr="0093476E" w:rsidRDefault="00914D7D" w:rsidP="00C86D5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結構設計應避免藏污納垢，符合感染管制原則。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教育訓練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廠商需提供設備操作教育訓練，包含正確使用方式與安全注意事項。</w:t>
            </w:r>
          </w:p>
          <w:p w:rsidR="00914D7D" w:rsidRDefault="00914D7D" w:rsidP="00C86D5F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 應提供教育訓練教材或操作手冊，供院內留存使用。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A3536B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BD39A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保固與維護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BD39A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設備保固年限需不少於 </w:t>
            </w:r>
            <w:r w:rsidRPr="00563324">
              <w:rPr>
                <w:rFonts w:ascii="標楷體" w:eastAsia="標楷體" w:hAnsi="標楷體" w:cs="標楷體"/>
                <w:u w:val="single"/>
              </w:rPr>
              <w:t>_</w:t>
            </w:r>
            <w:r w:rsidR="00563324" w:rsidRPr="00563324">
              <w:rPr>
                <w:rFonts w:ascii="標楷體" w:eastAsia="標楷體" w:hAnsi="標楷體" w:cs="標楷體"/>
                <w:u w:val="single"/>
              </w:rPr>
              <w:t>2</w:t>
            </w:r>
            <w:r w:rsidRPr="00563324">
              <w:rPr>
                <w:rFonts w:ascii="標楷體" w:eastAsia="標楷體" w:hAnsi="標楷體" w:cs="標楷體"/>
                <w:u w:val="single"/>
              </w:rPr>
              <w:t>_</w:t>
            </w:r>
            <w:r>
              <w:rPr>
                <w:rFonts w:ascii="標楷體" w:eastAsia="標楷體" w:hAnsi="標楷體" w:cs="標楷體"/>
              </w:rPr>
              <w:t xml:space="preserve"> 年。2. </w:t>
            </w:r>
            <w:r>
              <w:rPr>
                <w:rFonts w:ascii="標楷體" w:eastAsia="標楷體" w:hAnsi="標楷體" w:cs="標楷體"/>
              </w:rPr>
              <w:lastRenderedPageBreak/>
              <w:t xml:space="preserve">維修叫修回應時間需於 </w:t>
            </w:r>
            <w:r w:rsidRPr="00563324">
              <w:rPr>
                <w:rFonts w:ascii="標楷體" w:eastAsia="標楷體" w:hAnsi="標楷體" w:cs="標楷體"/>
                <w:u w:val="single"/>
              </w:rPr>
              <w:t>_</w:t>
            </w:r>
            <w:r w:rsidR="00D73C24">
              <w:rPr>
                <w:rFonts w:ascii="標楷體" w:eastAsia="標楷體" w:hAnsi="標楷體" w:cs="標楷體"/>
                <w:u w:val="single"/>
              </w:rPr>
              <w:t>36</w:t>
            </w:r>
            <w:bookmarkStart w:id="0" w:name="_GoBack"/>
            <w:bookmarkEnd w:id="0"/>
            <w:r w:rsidRPr="00563324">
              <w:rPr>
                <w:rFonts w:ascii="標楷體" w:eastAsia="標楷體" w:hAnsi="標楷體" w:cs="標楷體"/>
                <w:u w:val="single"/>
              </w:rPr>
              <w:t>_</w:t>
            </w:r>
            <w:r>
              <w:rPr>
                <w:rFonts w:ascii="標楷體" w:eastAsia="標楷體" w:hAnsi="標楷體" w:cs="標楷體"/>
              </w:rPr>
              <w:t xml:space="preserve"> 小時內。3. 應提供後續保養與維護說明。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9845FC" w:rsidRDefault="009845FC" w:rsidP="009845FC">
      <w:pPr>
        <w:rPr>
          <w:rFonts w:ascii="標楷體" w:eastAsia="標楷體" w:hAnsi="標楷體" w:cs="Arial"/>
          <w:kern w:val="0"/>
          <w:szCs w:val="24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</w:t>
      </w:r>
      <w:proofErr w:type="gramStart"/>
      <w:r w:rsidRPr="00886B6F">
        <w:rPr>
          <w:rFonts w:ascii="標楷體" w:eastAsia="標楷體" w:hAnsi="標楷體" w:cs="Arial"/>
          <w:kern w:val="0"/>
          <w:szCs w:val="24"/>
        </w:rPr>
        <w:t>請蓋公司</w:t>
      </w:r>
      <w:proofErr w:type="gramEnd"/>
      <w:r w:rsidRPr="00886B6F">
        <w:rPr>
          <w:rFonts w:ascii="標楷體" w:eastAsia="標楷體" w:hAnsi="標楷體" w:cs="Arial"/>
          <w:kern w:val="0"/>
          <w:szCs w:val="24"/>
        </w:rPr>
        <w:t>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p w:rsidR="009845FC" w:rsidRDefault="009845FC" w:rsidP="009845FC">
      <w:pPr>
        <w:rPr>
          <w:rFonts w:ascii="標楷體" w:eastAsia="標楷體" w:hAnsi="標楷體" w:cs="Arial"/>
          <w:kern w:val="0"/>
          <w:szCs w:val="24"/>
        </w:rPr>
      </w:pPr>
    </w:p>
    <w:p w:rsidR="00EE4995" w:rsidRDefault="00D73C24"/>
    <w:sectPr w:rsidR="00EE4995" w:rsidSect="009845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5FC"/>
    <w:rsid w:val="00442330"/>
    <w:rsid w:val="00563324"/>
    <w:rsid w:val="00730D7F"/>
    <w:rsid w:val="008869E1"/>
    <w:rsid w:val="00914D7D"/>
    <w:rsid w:val="009845FC"/>
    <w:rsid w:val="00A3536B"/>
    <w:rsid w:val="00A91273"/>
    <w:rsid w:val="00D73C24"/>
    <w:rsid w:val="00D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15ED"/>
  <w15:docId w15:val="{0497C0D4-9286-481D-B1CD-669E1EEB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5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</cp:lastModifiedBy>
  <cp:revision>6</cp:revision>
  <dcterms:created xsi:type="dcterms:W3CDTF">2026-01-30T08:34:00Z</dcterms:created>
  <dcterms:modified xsi:type="dcterms:W3CDTF">2026-02-03T07:54:00Z</dcterms:modified>
</cp:coreProperties>
</file>